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04" w:rsidRDefault="00995404" w:rsidP="00995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/>
        </w:rPr>
      </w:pPr>
      <w:r>
        <w:rPr>
          <w:rFonts w:ascii="Times New Roman" w:hAnsi="Times New Roman" w:cs="Times New Roman"/>
          <w:color w:val="000000"/>
          <w:sz w:val="32"/>
          <w:szCs w:val="32"/>
          <w:lang/>
        </w:rPr>
        <w:t>AKTYWNOŚĆ JĘZYKOWA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TEMAT: Kolorowa Wielkanoc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>DZIECI MŁODSZE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ZWYCZAJE WIELKANOCNE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Cel: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wdrażanie do uważnego słuchania  oraz wypowiadania się na temat tekstu;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zapoznanie z tradycjami wielkanocnymi;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rozwijanie poczucia rytmu i koncentracji uwagi;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rozwijanie logicznego myślenia;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czerpanie radości ze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ólnej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1. „Wielkanoc” wiersz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B.Formy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ab/>
        <w:t>Rodzicu, przeczytaj dziecku wiersz. Następnie spytaj, jak nazywają się zbliżające święta, jakie ciasta wtedy pieczemy, co znajduje się na wielkanocnym stole.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Święta za pasem,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Do pracy się bierzemy,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Mazurki i baby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Smaczne upieczemy.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Pisanki, kraszanki 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Razem dziś zrobimy, 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Wszystkie kolorowe –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Bardzo się cieszymy.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Upiekliśmy z ciasta 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Baranka, zajączka,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Z posianej rzeżuchy 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Będzie piękna łączka.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W glinianym wazonie 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Bazie i żonkile,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A na nich z papieru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Kurczątka przemiłe.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2. „Wielkanocne symbole”</w:t>
      </w:r>
      <w:r>
        <w:rPr>
          <w:rFonts w:ascii="Times New Roman" w:hAnsi="Times New Roman" w:cs="Times New Roman"/>
          <w:sz w:val="24"/>
          <w:szCs w:val="24"/>
          <w:lang/>
        </w:rPr>
        <w:t xml:space="preserve"> (baranek, jajko, zając, palma) – oglądanie ilustracji lub przedmiot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związanych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Wielkanocą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Zwierzęciem ofiarnym przez wiele tysięcy lat był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baranek</w:t>
      </w:r>
      <w:r>
        <w:rPr>
          <w:rFonts w:ascii="Times New Roman" w:hAnsi="Times New Roman" w:cs="Times New Roman"/>
          <w:sz w:val="24"/>
          <w:szCs w:val="24"/>
          <w:lang/>
        </w:rPr>
        <w:t>. Po zmartwychwstaniu Chrystusa stał się on symbolem jego ofiary.</w:t>
      </w:r>
    </w:p>
    <w:p w:rsidR="00995404" w:rsidRDefault="00995404" w:rsidP="00995404">
      <w:pPr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 czasach, kiedy nie było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lod</w:t>
      </w:r>
      <w:r>
        <w:rPr>
          <w:rFonts w:ascii="Times New Roman" w:hAnsi="Times New Roman" w:cs="Times New Roman"/>
          <w:sz w:val="24"/>
          <w:szCs w:val="24"/>
          <w:lang w:val="en-US"/>
        </w:rPr>
        <w:t>ówek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zamrażano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jeszcze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żywności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biedniejszym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ludziom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brakowało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Ratunkiem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jajka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znoszone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zaczęto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święcić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traktować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symbol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rodzącego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życia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zdobiono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oklejano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malowano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5404" w:rsidRDefault="00995404" w:rsidP="00995404">
      <w:pPr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Zające</w:t>
      </w:r>
      <w:r>
        <w:rPr>
          <w:rFonts w:ascii="Times New Roman" w:hAnsi="Times New Roman" w:cs="Times New Roman"/>
          <w:sz w:val="24"/>
          <w:szCs w:val="24"/>
          <w:lang/>
        </w:rPr>
        <w:t xml:space="preserve"> często się rozmnażają i mają dużo potomstwa, dlatego są uważane za symbol płodności i dostatku. Wierzono, że przynoszą świąteczne jajka.</w:t>
      </w:r>
    </w:p>
    <w:p w:rsidR="00995404" w:rsidRDefault="00995404" w:rsidP="00995404">
      <w:pPr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Tydzień przed świętami obchodzona jest Niedziela Palmowa upamiętniająca wjazd Chrystusa  do Jerozolimy. Tego dnia święcone są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palmy</w:t>
      </w:r>
      <w:r>
        <w:rPr>
          <w:rFonts w:ascii="Times New Roman" w:hAnsi="Times New Roman" w:cs="Times New Roman"/>
          <w:sz w:val="24"/>
          <w:szCs w:val="24"/>
          <w:lang/>
        </w:rPr>
        <w:t>. Stary zwyczaj każe zachować palmę w domu, żeby go chroniła.</w:t>
      </w:r>
    </w:p>
    <w:p w:rsidR="00995404" w:rsidRDefault="00995404" w:rsidP="00995404">
      <w:pPr>
        <w:numPr>
          <w:ilvl w:val="0"/>
          <w:numId w:val="1"/>
        </w:numPr>
        <w:tabs>
          <w:tab w:val="left" w:pos="315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 święconce,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koszyczku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kościoła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oprócz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powinny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znaleźć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kiełbasa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sól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chrzan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5404" w:rsidRDefault="00995404" w:rsidP="00995404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3. Kto? Co? –zabawa piłką</w:t>
      </w:r>
      <w:r>
        <w:rPr>
          <w:rFonts w:ascii="Times New Roman" w:hAnsi="Times New Roman" w:cs="Times New Roman"/>
          <w:sz w:val="24"/>
          <w:szCs w:val="24"/>
          <w:lang/>
        </w:rPr>
        <w:t xml:space="preserve"> z rodzica z dzieckiem/dziećmi.  Rodzic rzuca piłkę do dziecka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ówiąc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czasownik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bezokoliczniku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piłkę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czynność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rzeczownik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połączeniu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czasownikiem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Przykładowe czasowniki podawane dzieciom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: jechać, jeść, gotować, malować, rysować, pisać, skakać.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Przykładowe odpowiedzi dzieci: jechać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– tata jedzie samochodem. Chłopiec jedzie na rowerze.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</w:p>
    <w:p w:rsidR="00995404" w:rsidRDefault="00995404" w:rsidP="00995404">
      <w:pPr>
        <w:tabs>
          <w:tab w:val="left" w:pos="31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995404" w:rsidRDefault="00995404" w:rsidP="00995404">
      <w:pPr>
        <w:tabs>
          <w:tab w:val="left" w:pos="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4. Zagadki Wielkanocne: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W wielkanocnym koszyku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Leżeć będą sobie.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Zanim je tam włożę, ślicznie je ozdobię</w:t>
      </w:r>
      <w:r>
        <w:rPr>
          <w:rFonts w:ascii="Times New Roman" w:hAnsi="Times New Roman" w:cs="Times New Roman"/>
          <w:sz w:val="24"/>
          <w:szCs w:val="24"/>
          <w:lang/>
        </w:rPr>
        <w:t>. (pisanki)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Święta! Święta nadeszły!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Wstawajmy! Już rano!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Podzielimy się jajeczkiem,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Bo dziś przecież</w:t>
      </w:r>
      <w:r>
        <w:rPr>
          <w:rFonts w:ascii="Times New Roman" w:hAnsi="Times New Roman" w:cs="Times New Roman"/>
          <w:sz w:val="24"/>
          <w:szCs w:val="24"/>
          <w:lang/>
        </w:rPr>
        <w:t>…(Wielkanoc)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Tyle w koszyku leży pisanek!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/>
        </w:rPr>
        <w:t>pośr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słodki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cukrowy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5. „Wieziemy tu kogucika”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zabawa rytmiczna z ludowym wierszykiem o tematyce wielkanocnej. Rodzic recytuje fragmenty wiersza w dowolnym rytmie. Dziecko na zasadzie echa powtarza za rodzicem: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Wieziemy tu kogucika,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Dajcie jajek do koszyka.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Dajcie aby choć ze cztery,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A do tego ze dwa sery.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Dla kogucika!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Dziecko powtarza wierszyk zmieniając dynamikę, tempo i wysokość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sł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cicho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głośno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szybko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można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ułożyć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melodię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wierszyka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5404" w:rsidRDefault="00995404" w:rsidP="00995404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>DZIECI STARSZE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br/>
        <w:t xml:space="preserve"> 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ZAJĘCIE 3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Jedną z tradycji wielkanocnych jest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wsp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ólne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malowanie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jajek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995404" w:rsidRDefault="00995404" w:rsidP="0099540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Czy wiecie dlaczego kolorowe jajka mają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óżne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nazwy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?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Przeczytajcie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opowiadanie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porozmawiajcie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różnych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technik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zdobienia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jajek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995404" w:rsidRDefault="00995404" w:rsidP="00995404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color w:val="191B28"/>
          <w:sz w:val="26"/>
          <w:szCs w:val="26"/>
          <w:lang/>
        </w:rPr>
      </w:pPr>
      <w:r>
        <w:rPr>
          <w:rFonts w:ascii="Times New Roman" w:hAnsi="Times New Roman" w:cs="Times New Roman"/>
          <w:b/>
          <w:bCs/>
          <w:color w:val="191B28"/>
          <w:sz w:val="26"/>
          <w:szCs w:val="26"/>
          <w:lang/>
        </w:rPr>
        <w:t xml:space="preserve">„Kraszanki – </w:t>
      </w:r>
      <w:proofErr w:type="spellStart"/>
      <w:r>
        <w:rPr>
          <w:rFonts w:ascii="Times New Roman" w:hAnsi="Times New Roman" w:cs="Times New Roman"/>
          <w:b/>
          <w:bCs/>
          <w:color w:val="191B28"/>
          <w:sz w:val="26"/>
          <w:szCs w:val="26"/>
          <w:lang/>
        </w:rPr>
        <w:t>drapanki</w:t>
      </w:r>
      <w:proofErr w:type="spellEnd"/>
      <w:r>
        <w:rPr>
          <w:rFonts w:ascii="Times New Roman" w:hAnsi="Times New Roman" w:cs="Times New Roman"/>
          <w:b/>
          <w:bCs/>
          <w:color w:val="191B28"/>
          <w:sz w:val="26"/>
          <w:szCs w:val="26"/>
          <w:lang/>
        </w:rPr>
        <w:t>”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Gdy byłam mała to zapamiętałam, jak moja babcia łupiny z cebuli w garnuszku gotowała.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Śmiałam się z tego niesłychanie, bo przecież łupinek nikt nie zjada na śniadanie.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Więc, po co babcia to gotowała? Zagadka czekała mnie do rozwiązania.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Gdy Wielkanoc się zbliżała, to w Wielką Sobotę, 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z samego rana, po cichutku do kuchni się zakradałam i pod stołem się schowałam.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Tak by babcia mnie nie ujrzała, bo bym zagadki nie rozwiązała.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Na kuchni w garnuszku z łupinkami woda już bulgotała, a pokrywka cichutko stukała.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Po chwili gotowania babcia z garnka wyciągała, nie łupinki – tylko jajka!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Ale w zupełnie innym kolorze: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/>
        </w:rPr>
        <w:t>niekt</w:t>
      </w:r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brązowe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niektóre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pomarańczowe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To już nie były jajka zwyczajne to były kraszanki od babci Janki.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Cześć kraszanek do koszyka babcia włożyła, a na reszcie ostrym drucikiem wzorki porobiła.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Po czym mówi do mnie: „patrz wnusiu kochana, jaka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/>
        </w:rPr>
        <w:t>drapanka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 powstała wspaniała”.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Nie malowanka i nie pisanka, ale babcina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/>
        </w:rPr>
        <w:t>drapanka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/>
        </w:rPr>
        <w:t>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Tajemnica zatem przeze mnie została rozwiązana, po co babci są łupiny z cebuli do gotowania.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Dzięki nim jajka piękny kolor nabierają, a potem w koszyczku do święcenia ruszają.</w:t>
      </w:r>
    </w:p>
    <w:p w:rsidR="00995404" w:rsidRDefault="00995404" w:rsidP="009954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>Autor: Magdalena Tokarczyk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191B28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Większość z nas wielkanocne jajka nazywa „pisankami”, ale jak się okazuje to co czasami nazywamy pisanką w rzeczywistości nosi inną nazwę. Warto zaznaczyć, że „pisanka” jest to zwyczajowa nazwa jajek,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/>
        </w:rPr>
        <w:t>kt</w:t>
      </w:r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zdobimy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Wielkanoc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.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t>Wyróżniamy następujące rodzaje pisanek:</w:t>
      </w:r>
    </w:p>
    <w:p w:rsidR="00995404" w:rsidRDefault="00995404" w:rsidP="00995404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191B28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t>drapanki</w:t>
      </w:r>
      <w:proofErr w:type="spellEnd"/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t>,</w:t>
      </w: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 które powstają poprzez wydrapywanie na wcześniej zabarwionych jajkach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/>
        </w:rPr>
        <w:t>r</w:t>
      </w:r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óżnych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wzorków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,</w:t>
      </w:r>
    </w:p>
    <w:p w:rsidR="00995404" w:rsidRDefault="00995404" w:rsidP="0099540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color w:val="191B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t>kraszanki</w:t>
      </w: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 powstają przez gotowanie jajka w wywarze barwnym, dawniej uzyskiwanym wyłącznie ze składnik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naturalnych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,</w:t>
      </w:r>
    </w:p>
    <w:p w:rsidR="00995404" w:rsidRDefault="00995404" w:rsidP="0099540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color w:val="191B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t xml:space="preserve">pisanki </w:t>
      </w: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mają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/>
        </w:rPr>
        <w:t>r</w:t>
      </w:r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óżnobarwne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desenie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Powstają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rysowanie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dawniej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pisanie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skorupce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gorącym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roztopionym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woskiem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następnie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zanurzenie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jajka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barwniku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.</w:t>
      </w:r>
    </w:p>
    <w:p w:rsidR="00995404" w:rsidRDefault="00995404" w:rsidP="0099540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color w:val="191B28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t>oklejanki</w:t>
      </w:r>
      <w:proofErr w:type="spellEnd"/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t xml:space="preserve"> / naklejanki</w:t>
      </w: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 przyozdobione sitowiem,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/>
        </w:rPr>
        <w:t>płatkami,skrawkami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 kolorowego, błyszczącego papieru, tkaniny,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/>
        </w:rPr>
        <w:t>r</w:t>
      </w:r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ównież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nicią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włóczką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wełnianą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itp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.</w:t>
      </w:r>
    </w:p>
    <w:p w:rsidR="00995404" w:rsidRDefault="00995404" w:rsidP="00995404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color w:val="191B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lastRenderedPageBreak/>
        <w:t>nalepianki</w:t>
      </w:r>
      <w:r>
        <w:rPr>
          <w:rFonts w:ascii="Times New Roman" w:hAnsi="Times New Roman" w:cs="Times New Roman"/>
          <w:color w:val="191B28"/>
          <w:sz w:val="24"/>
          <w:szCs w:val="24"/>
          <w:lang/>
        </w:rPr>
        <w:t xml:space="preserve"> powstają przede wszystkim przez ozdabianie skorupki jajka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/>
        </w:rPr>
        <w:t>r</w:t>
      </w:r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óżnobarwnymi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wycinankami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papieru</w:t>
      </w:r>
      <w:proofErr w:type="spellEnd"/>
      <w:r>
        <w:rPr>
          <w:rFonts w:ascii="Times New Roman" w:hAnsi="Times New Roman" w:cs="Times New Roman"/>
          <w:color w:val="191B28"/>
          <w:sz w:val="24"/>
          <w:szCs w:val="24"/>
          <w:lang w:val="en-US"/>
        </w:rPr>
        <w:t>.</w:t>
      </w:r>
    </w:p>
    <w:p w:rsidR="00995404" w:rsidRDefault="00995404" w:rsidP="00995404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color w:val="191B28"/>
          <w:sz w:val="21"/>
          <w:szCs w:val="21"/>
          <w:lang/>
        </w:rPr>
      </w:pPr>
      <w:r>
        <w:rPr>
          <w:rFonts w:ascii="Times New Roman" w:hAnsi="Times New Roman" w:cs="Times New Roman"/>
          <w:b/>
          <w:bCs/>
          <w:color w:val="191B28"/>
          <w:sz w:val="21"/>
          <w:szCs w:val="21"/>
          <w:lang/>
        </w:rPr>
        <w:t>ażurki</w:t>
      </w:r>
      <w:r>
        <w:rPr>
          <w:rFonts w:ascii="Times New Roman" w:hAnsi="Times New Roman" w:cs="Times New Roman"/>
          <w:color w:val="191B28"/>
          <w:sz w:val="21"/>
          <w:szCs w:val="21"/>
          <w:lang/>
        </w:rPr>
        <w:t xml:space="preserve"> są wykonywane z wydmuszek.</w:t>
      </w:r>
    </w:p>
    <w:p w:rsidR="00995404" w:rsidRDefault="00995404" w:rsidP="00995404">
      <w:pPr>
        <w:autoSpaceDE w:val="0"/>
        <w:autoSpaceDN w:val="0"/>
        <w:adjustRightInd w:val="0"/>
        <w:spacing w:after="18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18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b/>
          <w:bCs/>
          <w:color w:val="191B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t xml:space="preserve">Teraz możesz sprawdzić czy już wiesz jak wyglądają jajka ozdabiane </w:t>
      </w:r>
      <w:proofErr w:type="spellStart"/>
      <w:r>
        <w:rPr>
          <w:rFonts w:ascii="Times New Roman" w:hAnsi="Times New Roman" w:cs="Times New Roman"/>
          <w:b/>
          <w:bCs/>
          <w:color w:val="191B28"/>
          <w:sz w:val="24"/>
          <w:szCs w:val="24"/>
          <w:lang/>
        </w:rPr>
        <w:t>r</w:t>
      </w:r>
      <w:r>
        <w:rPr>
          <w:rFonts w:ascii="Times New Roman" w:hAnsi="Times New Roman" w:cs="Times New Roman"/>
          <w:b/>
          <w:bCs/>
          <w:color w:val="191B28"/>
          <w:sz w:val="24"/>
          <w:szCs w:val="24"/>
          <w:lang w:val="en-US"/>
        </w:rPr>
        <w:t>óżnymi</w:t>
      </w:r>
      <w:proofErr w:type="spellEnd"/>
      <w:r>
        <w:rPr>
          <w:rFonts w:ascii="Times New Roman" w:hAnsi="Times New Roman" w:cs="Times New Roman"/>
          <w:b/>
          <w:bCs/>
          <w:color w:val="191B2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91B28"/>
          <w:sz w:val="24"/>
          <w:szCs w:val="24"/>
          <w:lang w:val="en-US"/>
        </w:rPr>
        <w:t>technikami</w:t>
      </w:r>
      <w:proofErr w:type="spellEnd"/>
      <w:r>
        <w:rPr>
          <w:rFonts w:ascii="Times New Roman" w:hAnsi="Times New Roman" w:cs="Times New Roman"/>
          <w:b/>
          <w:bCs/>
          <w:color w:val="191B28"/>
          <w:sz w:val="24"/>
          <w:szCs w:val="24"/>
          <w:lang w:val="en-US"/>
        </w:rPr>
        <w:t>: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kliknij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TUTAJ</w:t>
        </w:r>
      </w:hyperlink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i/>
          <w:iCs/>
          <w:color w:val="191B28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i/>
          <w:iCs/>
          <w:color w:val="191B28"/>
          <w:sz w:val="24"/>
          <w:szCs w:val="24"/>
          <w:lang/>
        </w:rPr>
        <w:t>Źr</w:t>
      </w:r>
      <w:r>
        <w:rPr>
          <w:rFonts w:ascii="Open+Sans, sans-serif" w:hAnsi="Open+Sans, sans-serif" w:cs="Open+Sans, sans-serif"/>
          <w:b/>
          <w:bCs/>
          <w:i/>
          <w:iCs/>
          <w:color w:val="191B28"/>
          <w:sz w:val="24"/>
          <w:szCs w:val="24"/>
          <w:lang w:val="en-US"/>
        </w:rPr>
        <w:t>ód</w:t>
      </w:r>
      <w:r>
        <w:rPr>
          <w:rFonts w:ascii="Calibri" w:hAnsi="Calibri" w:cs="Calibri"/>
          <w:b/>
          <w:bCs/>
          <w:i/>
          <w:iCs/>
          <w:color w:val="191B28"/>
          <w:sz w:val="24"/>
          <w:szCs w:val="24"/>
          <w:lang w:val="en-US"/>
        </w:rPr>
        <w:t>ło</w:t>
      </w:r>
      <w:proofErr w:type="spellEnd"/>
      <w:r>
        <w:rPr>
          <w:rFonts w:ascii="Calibri" w:hAnsi="Calibri" w:cs="Calibri"/>
          <w:b/>
          <w:bCs/>
          <w:i/>
          <w:iCs/>
          <w:color w:val="191B28"/>
          <w:sz w:val="24"/>
          <w:szCs w:val="24"/>
          <w:lang w:val="en-US"/>
        </w:rPr>
        <w:t>:</w:t>
      </w:r>
    </w:p>
    <w:p w:rsidR="00995404" w:rsidRDefault="00995404" w:rsidP="009954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+Sans, sans-serif" w:hAnsi="Open+Sans, sans-serif" w:cs="Open+Sans, sans-serif"/>
          <w:i/>
          <w:iCs/>
          <w:color w:val="191B28"/>
          <w:sz w:val="21"/>
          <w:szCs w:val="21"/>
          <w:lang/>
        </w:rPr>
      </w:pPr>
      <w:r>
        <w:rPr>
          <w:rFonts w:ascii="Open+Sans, sans-serif" w:hAnsi="Open+Sans, sans-serif" w:cs="Open+Sans, sans-serif"/>
          <w:i/>
          <w:iCs/>
          <w:color w:val="191B28"/>
          <w:sz w:val="21"/>
          <w:szCs w:val="21"/>
          <w:lang/>
        </w:rPr>
        <w:t>pl.wikipedia.org/wiki/Pisanka</w:t>
      </w:r>
    </w:p>
    <w:p w:rsidR="00995404" w:rsidRDefault="00995404" w:rsidP="009954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+Sans, sans-serif" w:hAnsi="Open+Sans, sans-serif" w:cs="Open+Sans, sans-serif"/>
          <w:i/>
          <w:iCs/>
          <w:color w:val="191B28"/>
          <w:sz w:val="21"/>
          <w:szCs w:val="21"/>
          <w:lang/>
        </w:rPr>
      </w:pPr>
      <w:hyperlink r:id="rId6" w:history="1">
        <w:r>
          <w:rPr>
            <w:rFonts w:ascii="Open+Sans, sans-serif" w:hAnsi="Open+Sans, sans-serif" w:cs="Open+Sans, sans-serif"/>
            <w:i/>
            <w:iCs/>
            <w:color w:val="191B28"/>
            <w:sz w:val="21"/>
            <w:szCs w:val="21"/>
            <w:lang/>
          </w:rPr>
          <w:t>www.jak-mieszkac.pl/co-to-sa-kraszanki-wielkanocne</w:t>
        </w:r>
      </w:hyperlink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ZAJĘCIE 4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Zapraszam do przeczytania utworu: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Alleluja”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R.Wejner</w:t>
      </w:r>
      <w:proofErr w:type="spellEnd"/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Kiedy mama, przed świętami piecze babkę ze śliwkami,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każdy czeka kiedy powie: „Po kawałku zjedzcie sobie.”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„Mama lubi niespodzianki, więc ozdobię sam pisanki.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Do świecenia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weźmiemy,no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 potem wszystkie zjemy!”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Patrzy zając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pisanki:„Jakie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śliczne malowanki!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Nie wiedziałem, że artysta, nawet z jajek dziś korzysta!”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„Byłam grzeczna cały ranek, ozdobiłam moc pisanek,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więc mamusia moja miła, koszyk nieść mi pozwoliła.”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W koszyku siedzi mały baranek,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wok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mnóstwo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pisanek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„Drogi baranku, dokąd Cię wiodą?”„Tam, gdzie się święci cudowną wodą.”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Cały świat się dziś raduje, „Alleluja” wyśpiewuje.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Nawet ten baranek mały, wie, że nastał czas wspaniały.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Idzie Kasia poprzez łąkę, trzyma w ręku swą święconkę.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„Dokąd idziesz!?” –Maciek woła.„Ze święconką do kościoła.”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„Dzisiaj w nocy cud się zdarzy. Nasz Zbawiciel, mimo straży,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wstanie z grobu, dobro zbudzi i w ten sposób zbawi ludzi.”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Maciek, Kasię wodą leje. Kasia piszczy i się śmieje: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„Taki z ciebie wielki śmiałek?”. „Tylko w lany poniedziałek!”</w:t>
      </w:r>
    </w:p>
    <w:p w:rsidR="00995404" w:rsidRDefault="00995404" w:rsidP="0099540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Porozmawiajcie o tradycjach Wielkanocnych: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 święcenie palemek,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 święcenie pokarm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wkładamy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koszyczka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dzielenie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jajkiem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śmigus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dyngus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następnie ustalcie kolejność wydarzeń związanych ze Świętami Wielkanocnymi korzystając         z ilustracji zamieszczonych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TUTAJ</w:t>
        </w:r>
      </w:hyperlink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Wiecie już bardzo dużo, więc zapraszam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wsp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ólnego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rozwiązania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wielkanocnego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quizu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  <w:t xml:space="preserve">kliknij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TUTAJ</w:t>
        </w:r>
      </w:hyperlink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Dla chętnych starszak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poziom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trudne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95404" w:rsidRDefault="00995404" w:rsidP="009954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/>
          </w:rPr>
          <w:t>TUTAJ</w:t>
        </w:r>
      </w:hyperlink>
    </w:p>
    <w:p w:rsidR="002B2E90" w:rsidRDefault="002B2E90"/>
    <w:sectPr w:rsidR="002B2E90" w:rsidSect="00F739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+Sans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CF9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5404"/>
    <w:rsid w:val="002B2E90"/>
    <w:rsid w:val="0099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q2gnjdfa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e0fwk06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jak-mieszkac.pl/co-to-sa-kraszanki-wielkanoc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watch?v=pdvma8zek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48786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justyskapędzich</dc:creator>
  <cp:keywords/>
  <dc:description/>
  <cp:lastModifiedBy>justyskapędzich</cp:lastModifiedBy>
  <cp:revision>2</cp:revision>
  <dcterms:created xsi:type="dcterms:W3CDTF">2020-04-06T08:22:00Z</dcterms:created>
  <dcterms:modified xsi:type="dcterms:W3CDTF">2020-04-06T08:23:00Z</dcterms:modified>
</cp:coreProperties>
</file>